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DD1A" w14:textId="77777777" w:rsidR="008123B5" w:rsidRPr="004368E7" w:rsidRDefault="00072928" w:rsidP="00D7732D">
      <w:pPr>
        <w:jc w:val="both"/>
        <w:rPr>
          <w:b/>
          <w:sz w:val="21"/>
          <w:szCs w:val="21"/>
          <w:lang w:val="en-US"/>
        </w:rPr>
      </w:pPr>
      <w:bookmarkStart w:id="0" w:name="_Hlk26972231"/>
      <w:r>
        <w:rPr>
          <w:b/>
          <w:sz w:val="21"/>
          <w:szCs w:val="21"/>
          <w:lang w:val="en-US"/>
        </w:rPr>
        <w:t>Titanium Dioxide</w:t>
      </w:r>
      <w:r w:rsidR="00A7486C">
        <w:rPr>
          <w:b/>
          <w:sz w:val="21"/>
          <w:szCs w:val="21"/>
          <w:lang w:val="en-US"/>
        </w:rPr>
        <w:t>,</w:t>
      </w:r>
      <w:r w:rsidR="0042265D">
        <w:rPr>
          <w:b/>
          <w:sz w:val="21"/>
          <w:szCs w:val="21"/>
          <w:lang w:val="en-US"/>
        </w:rPr>
        <w:t xml:space="preserve"> a critical raw material for paints</w:t>
      </w:r>
      <w:r w:rsidR="00A7486C">
        <w:rPr>
          <w:b/>
          <w:sz w:val="21"/>
          <w:szCs w:val="21"/>
          <w:lang w:val="en-US"/>
        </w:rPr>
        <w:t xml:space="preserve"> – update on p</w:t>
      </w:r>
      <w:r w:rsidR="006B4BB2">
        <w:rPr>
          <w:b/>
          <w:sz w:val="21"/>
          <w:szCs w:val="21"/>
          <w:lang w:val="en-US"/>
        </w:rPr>
        <w:t>roposed</w:t>
      </w:r>
      <w:r w:rsidR="00A7486C">
        <w:rPr>
          <w:b/>
          <w:sz w:val="21"/>
          <w:szCs w:val="21"/>
          <w:lang w:val="en-US"/>
        </w:rPr>
        <w:t xml:space="preserve"> re-classification in the EU</w:t>
      </w:r>
    </w:p>
    <w:p w14:paraId="63882880" w14:textId="77777777" w:rsidR="008123B5" w:rsidRPr="004368E7" w:rsidRDefault="00411C77" w:rsidP="00D7732D">
      <w:pPr>
        <w:jc w:val="both"/>
        <w:rPr>
          <w:sz w:val="21"/>
          <w:szCs w:val="21"/>
          <w:lang w:val="en-US"/>
        </w:rPr>
      </w:pPr>
      <w:r w:rsidRPr="004368E7">
        <w:rPr>
          <w:sz w:val="21"/>
          <w:szCs w:val="21"/>
          <w:lang w:val="en-US"/>
        </w:rPr>
        <w:t xml:space="preserve">Authors: </w:t>
      </w:r>
      <w:r w:rsidR="002331C2">
        <w:rPr>
          <w:sz w:val="21"/>
          <w:szCs w:val="21"/>
          <w:lang w:val="en-US"/>
        </w:rPr>
        <w:t xml:space="preserve">Dr. </w:t>
      </w:r>
      <w:r w:rsidR="00072928">
        <w:rPr>
          <w:sz w:val="21"/>
          <w:szCs w:val="21"/>
          <w:lang w:val="en-US"/>
        </w:rPr>
        <w:t xml:space="preserve">Uwe </w:t>
      </w:r>
      <w:proofErr w:type="spellStart"/>
      <w:r w:rsidR="00072928">
        <w:rPr>
          <w:sz w:val="21"/>
          <w:szCs w:val="21"/>
          <w:lang w:val="en-US"/>
        </w:rPr>
        <w:t>Wilkenhöner</w:t>
      </w:r>
      <w:proofErr w:type="spellEnd"/>
      <w:r w:rsidR="00B00B0B" w:rsidRPr="004368E7">
        <w:rPr>
          <w:sz w:val="21"/>
          <w:szCs w:val="21"/>
          <w:lang w:val="en-US"/>
        </w:rPr>
        <w:t xml:space="preserve">, </w:t>
      </w:r>
      <w:r w:rsidR="002331C2">
        <w:rPr>
          <w:sz w:val="21"/>
          <w:szCs w:val="21"/>
          <w:lang w:val="en-US"/>
        </w:rPr>
        <w:t xml:space="preserve">Key Accounts &amp; Projects </w:t>
      </w:r>
      <w:r w:rsidR="00FE55F7">
        <w:rPr>
          <w:sz w:val="21"/>
          <w:szCs w:val="21"/>
          <w:lang w:val="en-US"/>
        </w:rPr>
        <w:t>M</w:t>
      </w:r>
      <w:r w:rsidR="002331C2">
        <w:rPr>
          <w:sz w:val="21"/>
          <w:szCs w:val="21"/>
          <w:lang w:val="en-US"/>
        </w:rPr>
        <w:t xml:space="preserve">anager, </w:t>
      </w:r>
      <w:r w:rsidR="00072928">
        <w:rPr>
          <w:sz w:val="21"/>
          <w:szCs w:val="21"/>
          <w:lang w:val="en-US"/>
        </w:rPr>
        <w:t>KRONOS International Inc.</w:t>
      </w:r>
    </w:p>
    <w:p w14:paraId="7986B2A7" w14:textId="77777777" w:rsidR="008123B5" w:rsidRPr="004368E7" w:rsidRDefault="008123B5" w:rsidP="00D7732D">
      <w:pPr>
        <w:jc w:val="both"/>
        <w:rPr>
          <w:sz w:val="21"/>
          <w:szCs w:val="21"/>
          <w:lang w:val="en-US"/>
        </w:rPr>
      </w:pPr>
    </w:p>
    <w:p w14:paraId="3F80B00C" w14:textId="77777777" w:rsidR="008123B5" w:rsidRPr="004368E7" w:rsidRDefault="008123B5" w:rsidP="00D7732D">
      <w:pPr>
        <w:jc w:val="both"/>
        <w:rPr>
          <w:b/>
          <w:sz w:val="21"/>
          <w:szCs w:val="21"/>
          <w:lang w:val="en-US"/>
        </w:rPr>
      </w:pPr>
      <w:r w:rsidRPr="004368E7">
        <w:rPr>
          <w:b/>
          <w:sz w:val="21"/>
          <w:szCs w:val="21"/>
          <w:lang w:val="en-US"/>
        </w:rPr>
        <w:t>Abstract</w:t>
      </w:r>
    </w:p>
    <w:p w14:paraId="46EE8E1B" w14:textId="77777777" w:rsidR="004368E7" w:rsidRDefault="00A7486C" w:rsidP="00D7732D">
      <w:pPr>
        <w:jc w:val="both"/>
        <w:rPr>
          <w:rFonts w:cs="Arial"/>
          <w:color w:val="3A3939"/>
          <w:shd w:val="clear" w:color="auto" w:fill="FFFFFF"/>
          <w:lang w:val="en-US"/>
        </w:rPr>
      </w:pPr>
      <w:r w:rsidRPr="00A7486C">
        <w:rPr>
          <w:rFonts w:cs="Arial"/>
          <w:color w:val="3A3939"/>
          <w:shd w:val="clear" w:color="auto" w:fill="FFFFFF"/>
          <w:lang w:val="en-US"/>
        </w:rPr>
        <w:t>Titanium dioxide is by far the most used pigment in the paint, coatings and printing ink industry. And with the latest developments in regulations</w:t>
      </w:r>
      <w:r>
        <w:rPr>
          <w:rFonts w:cs="Arial"/>
          <w:color w:val="3A3939"/>
          <w:shd w:val="clear" w:color="auto" w:fill="FFFFFF"/>
          <w:lang w:val="en-US"/>
        </w:rPr>
        <w:t xml:space="preserve"> within the European Union</w:t>
      </w:r>
      <w:r w:rsidRPr="00A7486C">
        <w:rPr>
          <w:rFonts w:cs="Arial"/>
          <w:color w:val="3A3939"/>
          <w:shd w:val="clear" w:color="auto" w:fill="FFFFFF"/>
          <w:lang w:val="en-US"/>
        </w:rPr>
        <w:t xml:space="preserve">, </w:t>
      </w:r>
      <w:r>
        <w:rPr>
          <w:rFonts w:cs="Arial"/>
          <w:color w:val="3A3939"/>
          <w:shd w:val="clear" w:color="auto" w:fill="FFFFFF"/>
          <w:lang w:val="en-US"/>
        </w:rPr>
        <w:t>a potential re-</w:t>
      </w:r>
      <w:proofErr w:type="spellStart"/>
      <w:r>
        <w:rPr>
          <w:rFonts w:cs="Arial"/>
          <w:color w:val="3A3939"/>
          <w:shd w:val="clear" w:color="auto" w:fill="FFFFFF"/>
          <w:lang w:val="en-US"/>
        </w:rPr>
        <w:t>classificaton</w:t>
      </w:r>
      <w:proofErr w:type="spellEnd"/>
      <w:r>
        <w:rPr>
          <w:rFonts w:cs="Arial"/>
          <w:color w:val="3A3939"/>
          <w:shd w:val="clear" w:color="auto" w:fill="FFFFFF"/>
          <w:lang w:val="en-US"/>
        </w:rPr>
        <w:t xml:space="preserve"> of TiO</w:t>
      </w:r>
      <w:r w:rsidRPr="00A7486C">
        <w:rPr>
          <w:rFonts w:cs="Arial"/>
          <w:color w:val="3A3939"/>
          <w:shd w:val="clear" w:color="auto" w:fill="FFFFFF"/>
          <w:vertAlign w:val="subscript"/>
          <w:lang w:val="en-US"/>
        </w:rPr>
        <w:t>2</w:t>
      </w:r>
      <w:r>
        <w:rPr>
          <w:rFonts w:cs="Arial"/>
          <w:color w:val="3A3939"/>
          <w:shd w:val="clear" w:color="auto" w:fill="FFFFFF"/>
          <w:lang w:val="en-US"/>
        </w:rPr>
        <w:t xml:space="preserve"> </w:t>
      </w:r>
      <w:r w:rsidR="00BA49FB">
        <w:rPr>
          <w:rFonts w:cs="Arial"/>
          <w:color w:val="3A3939"/>
          <w:shd w:val="clear" w:color="auto" w:fill="FFFFFF"/>
          <w:lang w:val="en-US"/>
        </w:rPr>
        <w:t xml:space="preserve">(suspected of causing cancer - category 2, on inhalation) </w:t>
      </w:r>
      <w:r>
        <w:rPr>
          <w:rFonts w:cs="Arial"/>
          <w:color w:val="3A3939"/>
          <w:shd w:val="clear" w:color="auto" w:fill="FFFFFF"/>
          <w:lang w:val="en-US"/>
        </w:rPr>
        <w:t xml:space="preserve">is pending. This </w:t>
      </w:r>
      <w:proofErr w:type="spellStart"/>
      <w:r>
        <w:rPr>
          <w:rFonts w:cs="Arial"/>
          <w:color w:val="3A3939"/>
          <w:shd w:val="clear" w:color="auto" w:fill="FFFFFF"/>
          <w:lang w:val="en-US"/>
        </w:rPr>
        <w:t>presention</w:t>
      </w:r>
      <w:proofErr w:type="spellEnd"/>
      <w:r>
        <w:rPr>
          <w:rFonts w:cs="Arial"/>
          <w:color w:val="3A3939"/>
          <w:shd w:val="clear" w:color="auto" w:fill="FFFFFF"/>
          <w:lang w:val="en-US"/>
        </w:rPr>
        <w:t xml:space="preserve"> is giving an update on the current status and the potential implications for the coatings industry.</w:t>
      </w:r>
    </w:p>
    <w:bookmarkEnd w:id="0"/>
    <w:p w14:paraId="6390977B" w14:textId="77777777" w:rsidR="00FC2FA1" w:rsidRDefault="00FC2FA1" w:rsidP="00D7732D">
      <w:pPr>
        <w:jc w:val="both"/>
        <w:rPr>
          <w:rFonts w:cs="Arial"/>
          <w:sz w:val="21"/>
          <w:szCs w:val="21"/>
          <w:lang w:val="en-US"/>
        </w:rPr>
      </w:pPr>
    </w:p>
    <w:p w14:paraId="3D103C53" w14:textId="77777777" w:rsidR="004368E7" w:rsidRPr="009130AA" w:rsidRDefault="004368E7" w:rsidP="00D7732D">
      <w:pPr>
        <w:jc w:val="both"/>
        <w:rPr>
          <w:rFonts w:cs="Arial"/>
          <w:b/>
          <w:bCs/>
          <w:sz w:val="21"/>
          <w:szCs w:val="21"/>
          <w:lang w:val="en-US"/>
        </w:rPr>
      </w:pPr>
      <w:r w:rsidRPr="009130AA">
        <w:rPr>
          <w:rFonts w:cs="Arial"/>
          <w:b/>
          <w:bCs/>
          <w:sz w:val="21"/>
          <w:szCs w:val="21"/>
          <w:lang w:val="en-US"/>
        </w:rPr>
        <w:t xml:space="preserve">CV </w:t>
      </w:r>
      <w:bookmarkStart w:id="1" w:name="_GoBack"/>
      <w:r w:rsidR="00072928" w:rsidRPr="009130AA">
        <w:rPr>
          <w:rFonts w:cs="Arial"/>
          <w:b/>
          <w:bCs/>
          <w:sz w:val="21"/>
          <w:szCs w:val="21"/>
          <w:lang w:val="en-US"/>
        </w:rPr>
        <w:t xml:space="preserve">Uwe </w:t>
      </w:r>
      <w:proofErr w:type="spellStart"/>
      <w:r w:rsidR="00072928" w:rsidRPr="009130AA">
        <w:rPr>
          <w:rFonts w:cs="Arial"/>
          <w:b/>
          <w:bCs/>
          <w:sz w:val="21"/>
          <w:szCs w:val="21"/>
          <w:lang w:val="en-US"/>
        </w:rPr>
        <w:t>Wilkenhöner</w:t>
      </w:r>
      <w:bookmarkEnd w:id="1"/>
      <w:proofErr w:type="spellEnd"/>
    </w:p>
    <w:p w14:paraId="32E7128C" w14:textId="77777777" w:rsidR="005F7643" w:rsidRDefault="005F7643" w:rsidP="00D7732D">
      <w:pPr>
        <w:autoSpaceDE w:val="0"/>
        <w:autoSpaceDN w:val="0"/>
        <w:adjustRightInd w:val="0"/>
        <w:spacing w:line="240" w:lineRule="auto"/>
        <w:jc w:val="both"/>
        <w:rPr>
          <w:rFonts w:cs="Arial"/>
          <w:sz w:val="21"/>
          <w:szCs w:val="21"/>
          <w:lang w:val="en-GB"/>
        </w:rPr>
      </w:pPr>
      <w:r w:rsidRPr="004368E7">
        <w:rPr>
          <w:rFonts w:cs="Arial"/>
          <w:sz w:val="21"/>
          <w:szCs w:val="21"/>
          <w:lang w:val="en-GB"/>
        </w:rPr>
        <w:t>After graduating in chemical engineering</w:t>
      </w:r>
      <w:r>
        <w:rPr>
          <w:rFonts w:cs="Arial"/>
          <w:sz w:val="21"/>
          <w:szCs w:val="21"/>
          <w:lang w:val="en-GB"/>
        </w:rPr>
        <w:t xml:space="preserve"> at the University of Karlsruhe and Toulouse</w:t>
      </w:r>
      <w:r w:rsidRPr="004368E7">
        <w:rPr>
          <w:rFonts w:cs="Arial"/>
          <w:sz w:val="21"/>
          <w:szCs w:val="21"/>
          <w:lang w:val="en-GB"/>
        </w:rPr>
        <w:t xml:space="preserve">, </w:t>
      </w:r>
      <w:r>
        <w:rPr>
          <w:rFonts w:cs="Arial"/>
          <w:sz w:val="21"/>
          <w:szCs w:val="21"/>
          <w:lang w:val="en-GB"/>
        </w:rPr>
        <w:t xml:space="preserve">Uwe </w:t>
      </w:r>
      <w:proofErr w:type="spellStart"/>
      <w:r>
        <w:rPr>
          <w:rFonts w:cs="Arial"/>
          <w:sz w:val="21"/>
          <w:szCs w:val="21"/>
          <w:lang w:val="en-GB"/>
        </w:rPr>
        <w:t>Wilkenhöner</w:t>
      </w:r>
      <w:proofErr w:type="spellEnd"/>
      <w:r>
        <w:rPr>
          <w:rFonts w:cs="Arial"/>
          <w:sz w:val="21"/>
          <w:szCs w:val="21"/>
          <w:lang w:val="en-GB"/>
        </w:rPr>
        <w:t xml:space="preserve">, did his postdoctoral degree at the University of Cape Town, South Africa. </w:t>
      </w:r>
    </w:p>
    <w:p w14:paraId="65BF48E4" w14:textId="77777777" w:rsidR="005F7643" w:rsidRDefault="005F7643" w:rsidP="00D7732D">
      <w:pPr>
        <w:autoSpaceDE w:val="0"/>
        <w:autoSpaceDN w:val="0"/>
        <w:adjustRightInd w:val="0"/>
        <w:spacing w:line="240" w:lineRule="auto"/>
        <w:jc w:val="both"/>
        <w:rPr>
          <w:rFonts w:cs="Arial"/>
          <w:sz w:val="21"/>
          <w:szCs w:val="21"/>
          <w:lang w:val="en-GB"/>
        </w:rPr>
      </w:pPr>
      <w:r>
        <w:rPr>
          <w:rFonts w:cs="Arial"/>
          <w:sz w:val="21"/>
          <w:szCs w:val="21"/>
          <w:lang w:val="en-GB"/>
        </w:rPr>
        <w:t xml:space="preserve">After various positions in R&amp;D and product management at DuPont Performance Coatings, he joined KRONOS as Innovation manager in 2007. After joining the marketing group, he is now in charge of technical support to key accounts in the paint industry and is also managing strategic projects </w:t>
      </w:r>
      <w:r w:rsidR="0042265D">
        <w:rPr>
          <w:rFonts w:cs="Arial"/>
          <w:sz w:val="21"/>
          <w:szCs w:val="21"/>
          <w:lang w:val="en-GB"/>
        </w:rPr>
        <w:t>for</w:t>
      </w:r>
      <w:r>
        <w:rPr>
          <w:rFonts w:cs="Arial"/>
          <w:sz w:val="21"/>
          <w:szCs w:val="21"/>
          <w:lang w:val="en-GB"/>
        </w:rPr>
        <w:t xml:space="preserve"> </w:t>
      </w:r>
      <w:r w:rsidR="0042265D">
        <w:rPr>
          <w:rFonts w:cs="Arial"/>
          <w:sz w:val="21"/>
          <w:szCs w:val="21"/>
          <w:lang w:val="en-GB"/>
        </w:rPr>
        <w:t>new business d</w:t>
      </w:r>
      <w:r>
        <w:rPr>
          <w:rFonts w:cs="Arial"/>
          <w:sz w:val="21"/>
          <w:szCs w:val="21"/>
          <w:lang w:val="en-GB"/>
        </w:rPr>
        <w:t xml:space="preserve">evelopment </w:t>
      </w:r>
      <w:r w:rsidR="0042265D">
        <w:rPr>
          <w:rFonts w:cs="Arial"/>
          <w:sz w:val="21"/>
          <w:szCs w:val="21"/>
          <w:lang w:val="en-GB"/>
        </w:rPr>
        <w:t>at</w:t>
      </w:r>
      <w:r>
        <w:rPr>
          <w:rFonts w:cs="Arial"/>
          <w:sz w:val="21"/>
          <w:szCs w:val="21"/>
          <w:lang w:val="en-GB"/>
        </w:rPr>
        <w:t xml:space="preserve"> KRONOS.</w:t>
      </w:r>
    </w:p>
    <w:p w14:paraId="7A0ADAB9" w14:textId="77777777" w:rsidR="00072928" w:rsidRPr="004368E7" w:rsidRDefault="00072928" w:rsidP="004368E7">
      <w:pPr>
        <w:autoSpaceDE w:val="0"/>
        <w:autoSpaceDN w:val="0"/>
        <w:adjustRightInd w:val="0"/>
        <w:spacing w:line="240" w:lineRule="auto"/>
        <w:rPr>
          <w:rFonts w:cs="Arial"/>
          <w:sz w:val="21"/>
          <w:szCs w:val="21"/>
          <w:lang w:val="en-GB"/>
        </w:rPr>
      </w:pPr>
    </w:p>
    <w:p w14:paraId="0D75EB30" w14:textId="77777777" w:rsidR="004368E7" w:rsidRPr="004368E7" w:rsidRDefault="004368E7" w:rsidP="004368E7">
      <w:pPr>
        <w:rPr>
          <w:rFonts w:cs="Arial"/>
          <w:sz w:val="21"/>
          <w:szCs w:val="21"/>
          <w:lang w:val="en-US"/>
        </w:rPr>
      </w:pPr>
    </w:p>
    <w:p w14:paraId="7FCC4D33" w14:textId="77777777" w:rsidR="004368E7" w:rsidRPr="004368E7" w:rsidRDefault="004368E7" w:rsidP="004368E7">
      <w:pPr>
        <w:rPr>
          <w:rFonts w:cs="Arial"/>
          <w:b/>
          <w:sz w:val="21"/>
          <w:szCs w:val="21"/>
          <w:lang w:val="en-US"/>
        </w:rPr>
      </w:pPr>
      <w:r w:rsidRPr="004368E7">
        <w:rPr>
          <w:rFonts w:cs="Arial"/>
          <w:b/>
          <w:sz w:val="21"/>
          <w:szCs w:val="21"/>
          <w:lang w:val="en-US"/>
        </w:rPr>
        <w:t>Contact details:</w:t>
      </w:r>
    </w:p>
    <w:p w14:paraId="5BBAA9A4" w14:textId="77777777" w:rsidR="004368E7" w:rsidRPr="003A4457" w:rsidRDefault="004368E7" w:rsidP="004368E7">
      <w:pPr>
        <w:rPr>
          <w:rFonts w:cs="Arial"/>
          <w:sz w:val="21"/>
          <w:szCs w:val="21"/>
          <w:lang w:val="en-US"/>
        </w:rPr>
      </w:pPr>
      <w:r w:rsidRPr="003A4457">
        <w:rPr>
          <w:rFonts w:cs="Arial"/>
          <w:sz w:val="21"/>
          <w:szCs w:val="21"/>
          <w:lang w:val="en-US"/>
        </w:rPr>
        <w:t xml:space="preserve">E-Mail: </w:t>
      </w:r>
      <w:r w:rsidRPr="003A4457">
        <w:rPr>
          <w:rFonts w:cs="Arial"/>
          <w:sz w:val="21"/>
          <w:szCs w:val="21"/>
          <w:lang w:val="en-US"/>
        </w:rPr>
        <w:tab/>
      </w:r>
      <w:hyperlink r:id="rId8" w:history="1">
        <w:r w:rsidR="00FE55F7" w:rsidRPr="003A4457">
          <w:rPr>
            <w:rStyle w:val="Hyperlink"/>
            <w:rFonts w:cs="Arial"/>
            <w:sz w:val="21"/>
            <w:szCs w:val="21"/>
            <w:lang w:val="en-US"/>
          </w:rPr>
          <w:t>uwe.wilkenhoener@kronosww.com</w:t>
        </w:r>
      </w:hyperlink>
    </w:p>
    <w:p w14:paraId="230AEC32" w14:textId="77777777" w:rsidR="004368E7" w:rsidRPr="004368E7" w:rsidRDefault="00072928" w:rsidP="004368E7">
      <w:pPr>
        <w:rPr>
          <w:rFonts w:cs="Arial"/>
          <w:sz w:val="21"/>
          <w:szCs w:val="21"/>
          <w:lang w:val="en-US"/>
        </w:rPr>
      </w:pPr>
      <w:proofErr w:type="gramStart"/>
      <w:r>
        <w:rPr>
          <w:rFonts w:cs="Arial"/>
          <w:sz w:val="21"/>
          <w:szCs w:val="21"/>
          <w:lang w:val="en-US"/>
        </w:rPr>
        <w:t>Phone</w:t>
      </w:r>
      <w:r w:rsidR="004368E7" w:rsidRPr="004368E7">
        <w:rPr>
          <w:rFonts w:cs="Arial"/>
          <w:sz w:val="21"/>
          <w:szCs w:val="21"/>
          <w:lang w:val="en-US"/>
        </w:rPr>
        <w:t> :</w:t>
      </w:r>
      <w:proofErr w:type="gramEnd"/>
      <w:r w:rsidR="004368E7" w:rsidRPr="004368E7">
        <w:rPr>
          <w:rFonts w:cs="Arial"/>
          <w:sz w:val="21"/>
          <w:szCs w:val="21"/>
          <w:lang w:val="en-US"/>
        </w:rPr>
        <w:t xml:space="preserve"> </w:t>
      </w:r>
      <w:r w:rsidR="004368E7" w:rsidRPr="004368E7">
        <w:rPr>
          <w:rFonts w:cs="Arial"/>
          <w:sz w:val="21"/>
          <w:szCs w:val="21"/>
          <w:lang w:val="en-US"/>
        </w:rPr>
        <w:tab/>
        <w:t>+4</w:t>
      </w:r>
      <w:r>
        <w:rPr>
          <w:rFonts w:cs="Arial"/>
          <w:sz w:val="21"/>
          <w:szCs w:val="21"/>
          <w:lang w:val="en-US"/>
        </w:rPr>
        <w:t>9</w:t>
      </w:r>
      <w:r w:rsidR="004368E7" w:rsidRPr="004368E7">
        <w:rPr>
          <w:rFonts w:cs="Arial"/>
          <w:sz w:val="21"/>
          <w:szCs w:val="21"/>
          <w:lang w:val="en-US"/>
        </w:rPr>
        <w:t xml:space="preserve"> </w:t>
      </w:r>
      <w:r>
        <w:rPr>
          <w:rFonts w:cs="Arial"/>
          <w:sz w:val="21"/>
          <w:szCs w:val="21"/>
          <w:lang w:val="en-US"/>
        </w:rPr>
        <w:t>2143562282</w:t>
      </w:r>
    </w:p>
    <w:p w14:paraId="7513F80D" w14:textId="77777777" w:rsidR="004368E7" w:rsidRPr="004368E7" w:rsidRDefault="004368E7" w:rsidP="004368E7">
      <w:pPr>
        <w:rPr>
          <w:rFonts w:cs="Arial"/>
          <w:sz w:val="21"/>
          <w:szCs w:val="21"/>
          <w:lang w:val="en-US"/>
        </w:rPr>
      </w:pPr>
      <w:proofErr w:type="gramStart"/>
      <w:r w:rsidRPr="004368E7">
        <w:rPr>
          <w:rFonts w:cs="Arial"/>
          <w:sz w:val="21"/>
          <w:szCs w:val="21"/>
          <w:lang w:val="en-US"/>
        </w:rPr>
        <w:t>Address :</w:t>
      </w:r>
      <w:proofErr w:type="gramEnd"/>
      <w:r w:rsidRPr="004368E7">
        <w:rPr>
          <w:rFonts w:cs="Arial"/>
          <w:sz w:val="21"/>
          <w:szCs w:val="21"/>
          <w:lang w:val="en-US"/>
        </w:rPr>
        <w:tab/>
      </w:r>
      <w:r w:rsidR="00072928">
        <w:rPr>
          <w:rFonts w:cs="Arial"/>
          <w:sz w:val="21"/>
          <w:szCs w:val="21"/>
          <w:lang w:val="en-US"/>
        </w:rPr>
        <w:t>KRONOS</w:t>
      </w:r>
      <w:r w:rsidRPr="004368E7">
        <w:rPr>
          <w:rFonts w:cs="Arial"/>
          <w:sz w:val="21"/>
          <w:szCs w:val="21"/>
          <w:lang w:val="en-US"/>
        </w:rPr>
        <w:t xml:space="preserve"> International </w:t>
      </w:r>
      <w:r w:rsidR="00072928">
        <w:rPr>
          <w:rFonts w:cs="Arial"/>
          <w:sz w:val="21"/>
          <w:szCs w:val="21"/>
          <w:lang w:val="en-US"/>
        </w:rPr>
        <w:t>Inc.</w:t>
      </w:r>
    </w:p>
    <w:p w14:paraId="1A200C47" w14:textId="77777777" w:rsidR="004368E7" w:rsidRPr="00D75A03" w:rsidRDefault="00072928" w:rsidP="004368E7">
      <w:pPr>
        <w:ind w:left="708" w:firstLine="708"/>
        <w:rPr>
          <w:rFonts w:cs="Arial"/>
          <w:sz w:val="21"/>
          <w:szCs w:val="21"/>
          <w:lang w:val="en-US"/>
        </w:rPr>
      </w:pPr>
      <w:proofErr w:type="spellStart"/>
      <w:r w:rsidRPr="00D75A03">
        <w:rPr>
          <w:rFonts w:cs="Arial"/>
          <w:sz w:val="21"/>
          <w:szCs w:val="21"/>
          <w:lang w:val="en-US"/>
        </w:rPr>
        <w:t>Peschstr</w:t>
      </w:r>
      <w:proofErr w:type="spellEnd"/>
      <w:r w:rsidRPr="00D75A03">
        <w:rPr>
          <w:rFonts w:cs="Arial"/>
          <w:sz w:val="21"/>
          <w:szCs w:val="21"/>
          <w:lang w:val="en-US"/>
        </w:rPr>
        <w:t>. 5</w:t>
      </w:r>
    </w:p>
    <w:p w14:paraId="5A83B584" w14:textId="77777777" w:rsidR="004368E7" w:rsidRPr="00D75A03" w:rsidRDefault="00072928" w:rsidP="004368E7">
      <w:pPr>
        <w:ind w:left="708" w:firstLine="708"/>
        <w:rPr>
          <w:rFonts w:cs="Arial"/>
          <w:sz w:val="21"/>
          <w:szCs w:val="21"/>
          <w:lang w:val="en-US"/>
        </w:rPr>
      </w:pPr>
      <w:r w:rsidRPr="00D75A03">
        <w:rPr>
          <w:rFonts w:cs="Arial"/>
          <w:sz w:val="21"/>
          <w:szCs w:val="21"/>
          <w:lang w:val="en-US"/>
        </w:rPr>
        <w:t>51373 Leverkusen</w:t>
      </w:r>
    </w:p>
    <w:p w14:paraId="09D76BDD" w14:textId="77777777" w:rsidR="004368E7" w:rsidRPr="00D75A03" w:rsidRDefault="00072928" w:rsidP="004368E7">
      <w:pPr>
        <w:ind w:left="708" w:firstLine="708"/>
        <w:rPr>
          <w:rFonts w:cs="Arial"/>
          <w:sz w:val="21"/>
          <w:szCs w:val="21"/>
          <w:lang w:val="en-US"/>
        </w:rPr>
      </w:pPr>
      <w:r w:rsidRPr="00D75A03">
        <w:rPr>
          <w:rFonts w:cs="Arial"/>
          <w:sz w:val="21"/>
          <w:szCs w:val="21"/>
          <w:lang w:val="en-US"/>
        </w:rPr>
        <w:t>Germany</w:t>
      </w:r>
    </w:p>
    <w:p w14:paraId="2851A7C5" w14:textId="77777777" w:rsidR="00D75A03" w:rsidRDefault="00D75A03">
      <w:pPr>
        <w:spacing w:after="160"/>
        <w:rPr>
          <w:sz w:val="21"/>
          <w:szCs w:val="21"/>
          <w:lang w:val="en-US"/>
        </w:rPr>
      </w:pPr>
    </w:p>
    <w:p w14:paraId="4CF3AA19" w14:textId="77777777" w:rsidR="00A7486C" w:rsidRDefault="0044317E">
      <w:pPr>
        <w:spacing w:after="160"/>
        <w:rPr>
          <w:sz w:val="21"/>
          <w:szCs w:val="21"/>
          <w:lang w:val="en-US"/>
        </w:rPr>
      </w:pPr>
      <w:r>
        <w:rPr>
          <w:noProof/>
          <w:sz w:val="21"/>
          <w:szCs w:val="21"/>
          <w:lang w:val="en-US"/>
        </w:rPr>
        <w:drawing>
          <wp:inline distT="0" distB="0" distL="0" distR="0" wp14:anchorId="3AD16F14" wp14:editId="45811D7F">
            <wp:extent cx="2880000" cy="43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4320000"/>
                    </a:xfrm>
                    <a:prstGeom prst="rect">
                      <a:avLst/>
                    </a:prstGeom>
                  </pic:spPr>
                </pic:pic>
              </a:graphicData>
            </a:graphic>
          </wp:inline>
        </w:drawing>
      </w:r>
    </w:p>
    <w:sectPr w:rsidR="00A74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2CC9"/>
    <w:multiLevelType w:val="hybridMultilevel"/>
    <w:tmpl w:val="95B26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83"/>
    <w:rsid w:val="00072928"/>
    <w:rsid w:val="00092390"/>
    <w:rsid w:val="000D1159"/>
    <w:rsid w:val="0014423A"/>
    <w:rsid w:val="001F14BC"/>
    <w:rsid w:val="002218EA"/>
    <w:rsid w:val="00224BD4"/>
    <w:rsid w:val="002331C2"/>
    <w:rsid w:val="002A5D96"/>
    <w:rsid w:val="002B70BB"/>
    <w:rsid w:val="002F4B59"/>
    <w:rsid w:val="00315FE0"/>
    <w:rsid w:val="00352DBC"/>
    <w:rsid w:val="003871D0"/>
    <w:rsid w:val="003876CB"/>
    <w:rsid w:val="003A4457"/>
    <w:rsid w:val="003D29B2"/>
    <w:rsid w:val="00411C77"/>
    <w:rsid w:val="0042265D"/>
    <w:rsid w:val="004368E7"/>
    <w:rsid w:val="0044317E"/>
    <w:rsid w:val="004F692D"/>
    <w:rsid w:val="005F6F0D"/>
    <w:rsid w:val="005F7643"/>
    <w:rsid w:val="0061433B"/>
    <w:rsid w:val="00677AD2"/>
    <w:rsid w:val="006A7828"/>
    <w:rsid w:val="006B4BB2"/>
    <w:rsid w:val="006C2B19"/>
    <w:rsid w:val="006D79A2"/>
    <w:rsid w:val="007D0FE0"/>
    <w:rsid w:val="00805CA6"/>
    <w:rsid w:val="008123B5"/>
    <w:rsid w:val="00833A21"/>
    <w:rsid w:val="00846AD3"/>
    <w:rsid w:val="0089449D"/>
    <w:rsid w:val="008972C6"/>
    <w:rsid w:val="008D0FA5"/>
    <w:rsid w:val="008F11C1"/>
    <w:rsid w:val="009130AA"/>
    <w:rsid w:val="00913AB4"/>
    <w:rsid w:val="0092470B"/>
    <w:rsid w:val="00954141"/>
    <w:rsid w:val="009F352E"/>
    <w:rsid w:val="00A7486C"/>
    <w:rsid w:val="00A92160"/>
    <w:rsid w:val="00AF12D0"/>
    <w:rsid w:val="00AF7317"/>
    <w:rsid w:val="00B00B0B"/>
    <w:rsid w:val="00B27429"/>
    <w:rsid w:val="00B42F8E"/>
    <w:rsid w:val="00BA49FB"/>
    <w:rsid w:val="00C205F5"/>
    <w:rsid w:val="00C406A6"/>
    <w:rsid w:val="00C6131C"/>
    <w:rsid w:val="00C839DB"/>
    <w:rsid w:val="00D3282E"/>
    <w:rsid w:val="00D36B4B"/>
    <w:rsid w:val="00D61724"/>
    <w:rsid w:val="00D75A03"/>
    <w:rsid w:val="00D7732D"/>
    <w:rsid w:val="00D827B3"/>
    <w:rsid w:val="00D912CD"/>
    <w:rsid w:val="00DD2C5B"/>
    <w:rsid w:val="00E31D16"/>
    <w:rsid w:val="00ED2A78"/>
    <w:rsid w:val="00F31468"/>
    <w:rsid w:val="00F86A83"/>
    <w:rsid w:val="00FB6B45"/>
    <w:rsid w:val="00FC2FA1"/>
    <w:rsid w:val="00FE55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A8C2"/>
  <w15:chartTrackingRefBased/>
  <w15:docId w15:val="{DA5B84CA-A0B9-44E2-86FE-46831FF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B5"/>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3B5"/>
    <w:pPr>
      <w:autoSpaceDE w:val="0"/>
      <w:autoSpaceDN w:val="0"/>
      <w:adjustRightInd w:val="0"/>
      <w:spacing w:after="0" w:line="240" w:lineRule="auto"/>
    </w:pPr>
    <w:rPr>
      <w:rFonts w:ascii="Arial" w:hAnsi="Arial" w:cs="Arial"/>
      <w:color w:val="000000"/>
      <w:sz w:val="24"/>
      <w:szCs w:val="24"/>
      <w:lang w:val="en-US"/>
    </w:rPr>
  </w:style>
  <w:style w:type="character" w:customStyle="1" w:styleId="hps">
    <w:name w:val="hps"/>
    <w:basedOn w:val="DefaultParagraphFont"/>
    <w:rsid w:val="008123B5"/>
  </w:style>
  <w:style w:type="character" w:customStyle="1" w:styleId="atn">
    <w:name w:val="atn"/>
    <w:basedOn w:val="DefaultParagraphFont"/>
    <w:rsid w:val="008123B5"/>
  </w:style>
  <w:style w:type="table" w:styleId="TableGrid">
    <w:name w:val="Table Grid"/>
    <w:basedOn w:val="TableNormal"/>
    <w:uiPriority w:val="59"/>
    <w:rsid w:val="00D912C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8E7"/>
    <w:rPr>
      <w:color w:val="0563C1" w:themeColor="hyperlink"/>
      <w:u w:val="single"/>
    </w:rPr>
  </w:style>
  <w:style w:type="paragraph" w:styleId="ListParagraph">
    <w:name w:val="List Paragraph"/>
    <w:basedOn w:val="Normal"/>
    <w:uiPriority w:val="34"/>
    <w:qFormat/>
    <w:rsid w:val="0014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3248">
      <w:bodyDiv w:val="1"/>
      <w:marLeft w:val="0"/>
      <w:marRight w:val="0"/>
      <w:marTop w:val="0"/>
      <w:marBottom w:val="0"/>
      <w:divBdr>
        <w:top w:val="none" w:sz="0" w:space="0" w:color="auto"/>
        <w:left w:val="none" w:sz="0" w:space="0" w:color="auto"/>
        <w:bottom w:val="none" w:sz="0" w:space="0" w:color="auto"/>
        <w:right w:val="none" w:sz="0" w:space="0" w:color="auto"/>
      </w:divBdr>
    </w:div>
    <w:div w:id="644433728">
      <w:bodyDiv w:val="1"/>
      <w:marLeft w:val="0"/>
      <w:marRight w:val="0"/>
      <w:marTop w:val="0"/>
      <w:marBottom w:val="0"/>
      <w:divBdr>
        <w:top w:val="none" w:sz="0" w:space="0" w:color="auto"/>
        <w:left w:val="none" w:sz="0" w:space="0" w:color="auto"/>
        <w:bottom w:val="none" w:sz="0" w:space="0" w:color="auto"/>
        <w:right w:val="none" w:sz="0" w:space="0" w:color="auto"/>
      </w:divBdr>
    </w:div>
    <w:div w:id="1061825343">
      <w:bodyDiv w:val="1"/>
      <w:marLeft w:val="0"/>
      <w:marRight w:val="0"/>
      <w:marTop w:val="0"/>
      <w:marBottom w:val="0"/>
      <w:divBdr>
        <w:top w:val="none" w:sz="0" w:space="0" w:color="auto"/>
        <w:left w:val="none" w:sz="0" w:space="0" w:color="auto"/>
        <w:bottom w:val="none" w:sz="0" w:space="0" w:color="auto"/>
        <w:right w:val="none" w:sz="0" w:space="0" w:color="auto"/>
      </w:divBdr>
    </w:div>
    <w:div w:id="14328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wilkenhoener@kronosww.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85AE2489AD0B4AA156C16D55FF0617" ma:contentTypeVersion="11" ma:contentTypeDescription="Crear nuevo documento." ma:contentTypeScope="" ma:versionID="6ce066cf6d9da7eba50af5db55ff1389">
  <xsd:schema xmlns:xsd="http://www.w3.org/2001/XMLSchema" xmlns:xs="http://www.w3.org/2001/XMLSchema" xmlns:p="http://schemas.microsoft.com/office/2006/metadata/properties" xmlns:ns3="6ad72a7e-c9cf-4750-8fd9-1c680e61e19e" xmlns:ns4="a4b33df0-db3f-4db2-bc08-952be559163a" targetNamespace="http://schemas.microsoft.com/office/2006/metadata/properties" ma:root="true" ma:fieldsID="6cb7388ea44ec01209f5753b87597b28" ns3:_="" ns4:_="">
    <xsd:import namespace="6ad72a7e-c9cf-4750-8fd9-1c680e61e19e"/>
    <xsd:import namespace="a4b33df0-db3f-4db2-bc08-952be55916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2a7e-c9cf-4750-8fd9-1c680e61e19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33df0-db3f-4db2-bc08-952be55916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2AE69-CEAC-4739-AB8B-9B7FA10C525E}">
  <ds:schemaRefs>
    <ds:schemaRef ds:uri="http://schemas.microsoft.com/sharepoint/v3/contenttype/forms"/>
  </ds:schemaRefs>
</ds:datastoreItem>
</file>

<file path=customXml/itemProps2.xml><?xml version="1.0" encoding="utf-8"?>
<ds:datastoreItem xmlns:ds="http://schemas.openxmlformats.org/officeDocument/2006/customXml" ds:itemID="{932B001B-67A9-4D6E-80D7-31BF617BC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D083A-80F2-444B-BC15-C3D97E8B1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2a7e-c9cf-4750-8fd9-1c680e61e19e"/>
    <ds:schemaRef ds:uri="a4b33df0-db3f-4db2-bc08-952be5591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Wilkenhoener</dc:creator>
  <cp:keywords/>
  <dc:description/>
  <cp:lastModifiedBy>Catalina Barreto</cp:lastModifiedBy>
  <cp:revision>2</cp:revision>
  <dcterms:created xsi:type="dcterms:W3CDTF">2019-12-13T10:31:00Z</dcterms:created>
  <dcterms:modified xsi:type="dcterms:W3CDTF">2019-12-13T10:31:00Z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0x0101006785AE2489AD0B4AA156C16D55FF0617</vt:lpwstr>
  </property>
</Properties>
</file>